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C33D" w14:textId="32276297" w:rsidR="00DD7E4D" w:rsidRPr="003D592C" w:rsidRDefault="00DD7E4D" w:rsidP="00CE287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D592C">
        <w:rPr>
          <w:rFonts w:ascii="Arial" w:hAnsi="Arial" w:cs="Arial"/>
          <w:b/>
          <w:sz w:val="24"/>
          <w:szCs w:val="24"/>
        </w:rPr>
        <w:t>„Informacj</w:t>
      </w:r>
      <w:r w:rsidR="00D13371" w:rsidRPr="003D592C">
        <w:rPr>
          <w:rFonts w:ascii="Arial" w:hAnsi="Arial" w:cs="Arial"/>
          <w:b/>
          <w:sz w:val="24"/>
          <w:szCs w:val="24"/>
        </w:rPr>
        <w:t>a</w:t>
      </w:r>
      <w:r w:rsidRPr="003D592C">
        <w:rPr>
          <w:rFonts w:ascii="Arial" w:hAnsi="Arial" w:cs="Arial"/>
          <w:b/>
          <w:sz w:val="24"/>
          <w:szCs w:val="24"/>
        </w:rPr>
        <w:t xml:space="preserve"> dotyczącą zapewnienia bezpiecznych i higienicznych warunków pracy na terenie Oddziału Zabezpieczenia Centrum Szkolenia Sił Połączonych Organizacji Traktatu Północnoatlantyckiego w Bydgoszczy”</w:t>
      </w:r>
    </w:p>
    <w:p w14:paraId="45FEB169" w14:textId="77777777" w:rsidR="00EA5AD4" w:rsidRPr="003D592C" w:rsidRDefault="00EA5AD4" w:rsidP="00CE287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97A09C8" w14:textId="77777777" w:rsidR="003D592C" w:rsidRPr="003D592C" w:rsidRDefault="003B7EA1" w:rsidP="00CE2877">
      <w:pPr>
        <w:spacing w:after="0"/>
        <w:rPr>
          <w:rFonts w:ascii="Arial" w:hAnsi="Arial" w:cs="Arial"/>
          <w:b/>
          <w:sz w:val="24"/>
          <w:szCs w:val="24"/>
        </w:rPr>
      </w:pPr>
      <w:r w:rsidRPr="003D592C">
        <w:rPr>
          <w:rFonts w:ascii="Arial" w:hAnsi="Arial" w:cs="Arial"/>
          <w:b/>
          <w:sz w:val="24"/>
          <w:szCs w:val="24"/>
        </w:rPr>
        <w:t xml:space="preserve">Zgodnie z art. 208. § 3. Kodeksu pracy </w:t>
      </w:r>
    </w:p>
    <w:p w14:paraId="3C844FCF" w14:textId="2DA90D90" w:rsidR="00B9669F" w:rsidRPr="003D592C" w:rsidRDefault="003B7EA1" w:rsidP="00CE287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>Pracodawca, na którego terenie wykonują prace pracownicy zatrudnieni przez różnych pracodawców, jest obowiązany dostarczać tym pracodawcom, w celu przekazania pracownikom, informacje, o których mowa w art. 207</w:t>
      </w:r>
      <w:r w:rsidRPr="003D592C">
        <w:rPr>
          <w:rFonts w:ascii="Arial" w:hAnsi="Arial" w:cs="Arial"/>
          <w:sz w:val="24"/>
          <w:szCs w:val="24"/>
          <w:vertAlign w:val="superscript"/>
        </w:rPr>
        <w:t>1</w:t>
      </w:r>
      <w:r w:rsidRPr="003D592C">
        <w:rPr>
          <w:rFonts w:ascii="Arial" w:hAnsi="Arial" w:cs="Arial"/>
          <w:sz w:val="24"/>
          <w:szCs w:val="24"/>
        </w:rPr>
        <w:t>.</w:t>
      </w:r>
    </w:p>
    <w:p w14:paraId="4E16E47E" w14:textId="7E26F009" w:rsidR="00CE2877" w:rsidRDefault="00B9669F" w:rsidP="00CE2877">
      <w:pPr>
        <w:spacing w:before="240" w:after="0"/>
        <w:jc w:val="both"/>
        <w:rPr>
          <w:rFonts w:ascii="Arial" w:hAnsi="Arial" w:cs="Arial"/>
          <w:b/>
          <w:sz w:val="24"/>
          <w:szCs w:val="24"/>
        </w:rPr>
      </w:pPr>
      <w:r w:rsidRPr="003D592C">
        <w:rPr>
          <w:rFonts w:ascii="Arial" w:hAnsi="Arial" w:cs="Arial"/>
          <w:b/>
          <w:sz w:val="24"/>
          <w:szCs w:val="24"/>
        </w:rPr>
        <w:t>Art. 207</w:t>
      </w:r>
      <w:r w:rsidRPr="003D592C">
        <w:rPr>
          <w:rFonts w:ascii="Arial" w:hAnsi="Arial" w:cs="Arial"/>
          <w:b/>
          <w:sz w:val="24"/>
          <w:szCs w:val="24"/>
          <w:vertAlign w:val="superscript"/>
        </w:rPr>
        <w:t>1</w:t>
      </w:r>
      <w:r w:rsidR="00CE2877">
        <w:rPr>
          <w:rFonts w:ascii="Arial" w:hAnsi="Arial" w:cs="Arial"/>
          <w:b/>
          <w:sz w:val="24"/>
          <w:szCs w:val="24"/>
        </w:rPr>
        <w:t>.</w:t>
      </w:r>
    </w:p>
    <w:p w14:paraId="3AF69449" w14:textId="53F3E14B" w:rsidR="00B9669F" w:rsidRPr="003D592C" w:rsidRDefault="00B9669F" w:rsidP="00CE287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>§ 1. Pracodawca jest obowiązany przekazywać pracownikom informacje o:</w:t>
      </w:r>
      <w:r w:rsidRPr="003D592C">
        <w:rPr>
          <w:rFonts w:ascii="Arial" w:hAnsi="Arial" w:cs="Arial"/>
          <w:b/>
          <w:sz w:val="24"/>
          <w:szCs w:val="24"/>
        </w:rPr>
        <w:t xml:space="preserve"> </w:t>
      </w:r>
    </w:p>
    <w:p w14:paraId="65346FEE" w14:textId="77777777" w:rsidR="003D592C" w:rsidRPr="003D592C" w:rsidRDefault="00B9669F" w:rsidP="00CE28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 xml:space="preserve">zagrożeniach dla zdrowia i życia występujących w zakładzie pracy, </w:t>
      </w:r>
      <w:r w:rsidR="00EA5AD4" w:rsidRPr="003D592C">
        <w:rPr>
          <w:rFonts w:ascii="Arial" w:hAnsi="Arial" w:cs="Arial"/>
          <w:sz w:val="24"/>
          <w:szCs w:val="24"/>
        </w:rPr>
        <w:br/>
      </w:r>
      <w:r w:rsidRPr="003D592C">
        <w:rPr>
          <w:rFonts w:ascii="Arial" w:hAnsi="Arial" w:cs="Arial"/>
          <w:sz w:val="24"/>
          <w:szCs w:val="24"/>
        </w:rPr>
        <w:t xml:space="preserve">na poszczególnych stanowiskach pracy i przy wykonywanych pracach, w tym </w:t>
      </w:r>
      <w:r w:rsidR="003C43FE" w:rsidRPr="003D592C">
        <w:rPr>
          <w:rFonts w:ascii="Arial" w:hAnsi="Arial" w:cs="Arial"/>
          <w:sz w:val="24"/>
          <w:szCs w:val="24"/>
        </w:rPr>
        <w:br/>
      </w:r>
      <w:r w:rsidRPr="003D592C">
        <w:rPr>
          <w:rFonts w:ascii="Arial" w:hAnsi="Arial" w:cs="Arial"/>
          <w:sz w:val="24"/>
          <w:szCs w:val="24"/>
        </w:rPr>
        <w:t xml:space="preserve">o zasadach postępowania w przypadku awarii i innych sytuacji zagrażających zdrowiu i życiu pracowników; </w:t>
      </w:r>
    </w:p>
    <w:p w14:paraId="6CD0D32B" w14:textId="77777777" w:rsidR="003D592C" w:rsidRPr="003D592C" w:rsidRDefault="00B9669F" w:rsidP="00CE28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>działaniach ochronnych i zapobiegawczych podjętych w celu wyeliminowania lub ograniczenia zagrożeń, o których mowa w pkt 1;</w:t>
      </w:r>
    </w:p>
    <w:p w14:paraId="10F75C31" w14:textId="77777777" w:rsidR="003D592C" w:rsidRPr="003D592C" w:rsidRDefault="00B9669F" w:rsidP="00CE2877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>pracownikach wyznaczonych do:</w:t>
      </w:r>
    </w:p>
    <w:p w14:paraId="1C4D6B46" w14:textId="77777777" w:rsidR="003D592C" w:rsidRPr="003D592C" w:rsidRDefault="00B9669F" w:rsidP="00CE2877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 xml:space="preserve">udzielania pierwszej pomocy, </w:t>
      </w:r>
    </w:p>
    <w:p w14:paraId="4FA85774" w14:textId="7737FAFE" w:rsidR="00B9669F" w:rsidRPr="003D592C" w:rsidRDefault="00B9669F" w:rsidP="00CE2877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>wykonywania działań w zakresie zwalczania pożarów i</w:t>
      </w:r>
      <w:r w:rsidR="003D592C" w:rsidRPr="003D592C">
        <w:rPr>
          <w:rFonts w:ascii="Arial" w:hAnsi="Arial" w:cs="Arial"/>
          <w:sz w:val="24"/>
          <w:szCs w:val="24"/>
        </w:rPr>
        <w:t xml:space="preserve"> ewakuacji pracowników.</w:t>
      </w:r>
    </w:p>
    <w:p w14:paraId="48220748" w14:textId="77777777" w:rsidR="00CE2877" w:rsidRDefault="00B9669F" w:rsidP="00CE28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>§ 2. Informacja o pracownikach, o któr</w:t>
      </w:r>
      <w:r w:rsidR="00CE2877">
        <w:rPr>
          <w:rFonts w:ascii="Arial" w:hAnsi="Arial" w:cs="Arial"/>
          <w:sz w:val="24"/>
          <w:szCs w:val="24"/>
        </w:rPr>
        <w:t>ych mowa w § 1 pkt 3, obejmuje:</w:t>
      </w:r>
    </w:p>
    <w:p w14:paraId="01A92FE8" w14:textId="77777777" w:rsidR="00CE2877" w:rsidRDefault="00B9669F" w:rsidP="00CE2877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>imię</w:t>
      </w:r>
      <w:r w:rsidR="00CE2877">
        <w:rPr>
          <w:rFonts w:ascii="Arial" w:hAnsi="Arial" w:cs="Arial"/>
          <w:sz w:val="24"/>
          <w:szCs w:val="24"/>
        </w:rPr>
        <w:t xml:space="preserve"> i nazwisko;</w:t>
      </w:r>
    </w:p>
    <w:p w14:paraId="7F58E9F6" w14:textId="77777777" w:rsidR="00CE2877" w:rsidRDefault="00CE2877" w:rsidP="00CE2877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miejsce wykonywania pracy;</w:t>
      </w:r>
    </w:p>
    <w:p w14:paraId="501DA74F" w14:textId="060B881C" w:rsidR="00CE2877" w:rsidRDefault="00B9669F" w:rsidP="00CE2877">
      <w:pPr>
        <w:pStyle w:val="Akapitzlist"/>
        <w:numPr>
          <w:ilvl w:val="0"/>
          <w:numId w:val="8"/>
        </w:numPr>
        <w:spacing w:before="240"/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>numer telefonu służbowego lub innego środka komunikacji elektronicznej.</w:t>
      </w:r>
      <w:r w:rsidR="00CE2877">
        <w:rPr>
          <w:rFonts w:ascii="Arial" w:hAnsi="Arial" w:cs="Arial"/>
          <w:sz w:val="24"/>
          <w:szCs w:val="24"/>
        </w:rPr>
        <w:t>’</w:t>
      </w:r>
    </w:p>
    <w:p w14:paraId="03714077" w14:textId="77777777" w:rsidR="00CE2877" w:rsidRPr="00CE2877" w:rsidRDefault="00CE2877" w:rsidP="00CE2877">
      <w:pPr>
        <w:pStyle w:val="Akapitzlist"/>
        <w:spacing w:before="240"/>
        <w:jc w:val="both"/>
        <w:rPr>
          <w:rFonts w:ascii="Arial" w:hAnsi="Arial" w:cs="Arial"/>
          <w:sz w:val="24"/>
          <w:szCs w:val="24"/>
        </w:rPr>
      </w:pPr>
    </w:p>
    <w:p w14:paraId="22A6F426" w14:textId="3B3F5DA9" w:rsidR="00CE2877" w:rsidRPr="00CE2877" w:rsidRDefault="00B9669F" w:rsidP="00CE2877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sz w:val="24"/>
          <w:szCs w:val="24"/>
        </w:rPr>
      </w:pPr>
      <w:r w:rsidRPr="00CE2877">
        <w:rPr>
          <w:rFonts w:ascii="Arial" w:hAnsi="Arial" w:cs="Arial"/>
          <w:b/>
          <w:sz w:val="24"/>
          <w:szCs w:val="24"/>
        </w:rPr>
        <w:t xml:space="preserve">Zagrożenia dla zdrowia i życia występujące </w:t>
      </w:r>
      <w:r w:rsidR="00245413" w:rsidRPr="00CE2877">
        <w:rPr>
          <w:rFonts w:ascii="Arial" w:hAnsi="Arial" w:cs="Arial"/>
          <w:b/>
          <w:sz w:val="24"/>
          <w:szCs w:val="24"/>
        </w:rPr>
        <w:t>na terenie Oddziału</w:t>
      </w:r>
      <w:r w:rsidR="00CE2877" w:rsidRPr="00CE2877">
        <w:rPr>
          <w:rFonts w:ascii="Arial" w:hAnsi="Arial" w:cs="Arial"/>
          <w:b/>
          <w:sz w:val="24"/>
          <w:szCs w:val="24"/>
        </w:rPr>
        <w:t xml:space="preserve"> </w:t>
      </w:r>
      <w:r w:rsidRPr="00CE2877">
        <w:rPr>
          <w:rFonts w:ascii="Arial" w:hAnsi="Arial" w:cs="Arial"/>
          <w:b/>
          <w:sz w:val="24"/>
          <w:szCs w:val="24"/>
        </w:rPr>
        <w:t xml:space="preserve">Zabezpieczenia </w:t>
      </w:r>
      <w:r w:rsidR="00ED282F" w:rsidRPr="00CE2877">
        <w:rPr>
          <w:rFonts w:ascii="Arial" w:hAnsi="Arial" w:cs="Arial"/>
          <w:b/>
          <w:sz w:val="24"/>
          <w:szCs w:val="24"/>
        </w:rPr>
        <w:t xml:space="preserve">Centrum Szkolenia Sił </w:t>
      </w:r>
      <w:r w:rsidR="00D13371" w:rsidRPr="00CE2877">
        <w:rPr>
          <w:rFonts w:ascii="Arial" w:hAnsi="Arial" w:cs="Arial"/>
          <w:b/>
          <w:sz w:val="24"/>
          <w:szCs w:val="24"/>
        </w:rPr>
        <w:t>P</w:t>
      </w:r>
      <w:r w:rsidR="00ED282F" w:rsidRPr="00CE2877">
        <w:rPr>
          <w:rFonts w:ascii="Arial" w:hAnsi="Arial" w:cs="Arial"/>
          <w:b/>
          <w:sz w:val="24"/>
          <w:szCs w:val="24"/>
        </w:rPr>
        <w:t>ołączonych Organizacji Traktatu Północnoatlan</w:t>
      </w:r>
      <w:r w:rsidR="00CC417B" w:rsidRPr="00CE2877">
        <w:rPr>
          <w:rFonts w:ascii="Arial" w:hAnsi="Arial" w:cs="Arial"/>
          <w:b/>
          <w:sz w:val="24"/>
          <w:szCs w:val="24"/>
        </w:rPr>
        <w:t>tyckiego w Bydgoszczy</w:t>
      </w:r>
      <w:r w:rsidRPr="00CE2877">
        <w:rPr>
          <w:rFonts w:ascii="Arial" w:hAnsi="Arial" w:cs="Arial"/>
          <w:b/>
          <w:sz w:val="24"/>
          <w:szCs w:val="24"/>
        </w:rPr>
        <w:t>:</w:t>
      </w:r>
    </w:p>
    <w:p w14:paraId="08F8E7C7" w14:textId="6DF4968A" w:rsidR="00CE2877" w:rsidRPr="00CE2877" w:rsidRDefault="00CE2877" w:rsidP="00CE287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>w ruchu komunikacyjnym uczestniczą piesi jak i pojazdy. Pieszym zaleca się poruszanie chodnikami, miejscami wyznaczonymi, a także zachowanie szczególnej ostrożności z powodu braku oznakowania przejść dla pieszych. Z uwagi na występowanie na obszarach kompleksów miejsc, gdzie nawierzchnia wewnątrzzakładowych szlaków komunikacyjnych jest w złym stanie technicznym podczas poruszania się po terenie należy zachować szczególną ostrożność. W przypadku braku chodników zaleca się poruszanie zgodnie z przepisami prawa ruchu drogowego, lewą stroną szlaku z zachowaniem szczególnej ostrożności.</w:t>
      </w:r>
    </w:p>
    <w:p w14:paraId="5B400C44" w14:textId="5B5C8FB5" w:rsidR="00CE2877" w:rsidRPr="00CE2877" w:rsidRDefault="00CE2877" w:rsidP="00CE287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 xml:space="preserve">w ruchu komunikacyjnym w budynkach, w celu uniknięcia potknięcia, poślizgnięcia i upadku należy zachować ostrożność, szczególnie w czasie poruszania się po korytarzach – śliskie nawierzchnie, progi drzwiowe, wycieraczki oraz po schodach – śliskie nawierzchnie stopni. Należy stosować zasadę asekuracji, trzymając się w czasie wchodzenia </w:t>
      </w:r>
      <w:r>
        <w:rPr>
          <w:rFonts w:ascii="Arial" w:hAnsi="Arial" w:cs="Arial"/>
          <w:sz w:val="24"/>
          <w:szCs w:val="24"/>
        </w:rPr>
        <w:br/>
      </w:r>
      <w:r w:rsidRPr="00CE2877">
        <w:rPr>
          <w:rFonts w:ascii="Arial" w:hAnsi="Arial" w:cs="Arial"/>
          <w:sz w:val="24"/>
          <w:szCs w:val="24"/>
        </w:rPr>
        <w:t>i schodzenia zainstalowanych barierek i poręczy.</w:t>
      </w:r>
    </w:p>
    <w:p w14:paraId="10DC60F2" w14:textId="69218345" w:rsidR="00CE2877" w:rsidRPr="00CE2877" w:rsidRDefault="00CE2877" w:rsidP="00CE287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lastRenderedPageBreak/>
        <w:t xml:space="preserve">w przypadku przemieszczania się pojazdem, należy stosować się do znaków drogowych w zakresie kierunku, ograniczenia prędkości ruchu </w:t>
      </w:r>
      <w:r>
        <w:rPr>
          <w:rFonts w:ascii="Arial" w:hAnsi="Arial" w:cs="Arial"/>
          <w:sz w:val="24"/>
          <w:szCs w:val="24"/>
        </w:rPr>
        <w:br/>
      </w:r>
      <w:r w:rsidRPr="00CE2877">
        <w:rPr>
          <w:rFonts w:ascii="Arial" w:hAnsi="Arial" w:cs="Arial"/>
          <w:sz w:val="24"/>
          <w:szCs w:val="24"/>
        </w:rPr>
        <w:t xml:space="preserve">i pierwszeństwa przejazdu. Maksymalna prędkość przemieszczania się pojazdów nie może przekraczać 15 km/h. Parkowanie pojazdów mechanicznych odbywa się tylko i wyłącznie w wyznaczonych do tego miejscach. </w:t>
      </w:r>
    </w:p>
    <w:p w14:paraId="4B826F15" w14:textId="6E7512BF" w:rsidR="00CE2877" w:rsidRPr="00CE2877" w:rsidRDefault="00CE2877" w:rsidP="00CE287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 xml:space="preserve">W trakcie wykonywania obowiązków służbowych na terenie kompleksu 1165 w świetle bramy wjazdowej nr 2 od strony ul. </w:t>
      </w:r>
      <w:proofErr w:type="spellStart"/>
      <w:r w:rsidRPr="00CE2877">
        <w:rPr>
          <w:rFonts w:ascii="Arial" w:hAnsi="Arial" w:cs="Arial"/>
          <w:sz w:val="24"/>
          <w:szCs w:val="24"/>
        </w:rPr>
        <w:t>Połtyna</w:t>
      </w:r>
      <w:proofErr w:type="spellEnd"/>
      <w:r w:rsidRPr="00CE2877">
        <w:rPr>
          <w:rFonts w:ascii="Arial" w:hAnsi="Arial" w:cs="Arial"/>
          <w:sz w:val="24"/>
          <w:szCs w:val="24"/>
        </w:rPr>
        <w:t xml:space="preserve"> należy zachować szczególną ostrożność ze względu na zamontowane w podłożu kolczatki.</w:t>
      </w:r>
    </w:p>
    <w:p w14:paraId="1C5D2EE9" w14:textId="5E73358F" w:rsidR="00CE2877" w:rsidRDefault="00CE2877" w:rsidP="00CE287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>Wszelkie zauważone awarie i zagrożenia dla zdrowia lub życia należy zgłaszać osobie nadzorującej wykonywane prace, która jest zobowiązana niezwłocznie przekazać informację bezpośredniemu przełożonemu.</w:t>
      </w:r>
    </w:p>
    <w:p w14:paraId="04DA9EAC" w14:textId="77777777" w:rsidR="00CE2877" w:rsidRPr="00CE2877" w:rsidRDefault="00CE2877" w:rsidP="00CE2877">
      <w:pPr>
        <w:pStyle w:val="Akapitzlist"/>
        <w:ind w:left="1080"/>
        <w:jc w:val="both"/>
        <w:rPr>
          <w:rFonts w:ascii="Arial" w:hAnsi="Arial" w:cs="Arial"/>
          <w:sz w:val="24"/>
          <w:szCs w:val="24"/>
        </w:rPr>
      </w:pPr>
    </w:p>
    <w:p w14:paraId="13909E53" w14:textId="77777777" w:rsidR="00CE2877" w:rsidRPr="00CE2877" w:rsidRDefault="00CE2877" w:rsidP="00CE2877">
      <w:pPr>
        <w:pStyle w:val="Akapitzlist"/>
        <w:numPr>
          <w:ilvl w:val="0"/>
          <w:numId w:val="11"/>
        </w:numPr>
        <w:spacing w:before="240"/>
        <w:jc w:val="both"/>
        <w:rPr>
          <w:rFonts w:ascii="Arial" w:hAnsi="Arial" w:cs="Arial"/>
          <w:b/>
          <w:sz w:val="24"/>
          <w:szCs w:val="24"/>
        </w:rPr>
      </w:pPr>
      <w:r w:rsidRPr="00CE2877">
        <w:rPr>
          <w:rFonts w:ascii="Arial" w:hAnsi="Arial" w:cs="Arial"/>
          <w:b/>
          <w:sz w:val="24"/>
          <w:szCs w:val="24"/>
        </w:rPr>
        <w:t xml:space="preserve">Informacje dodatkowe: </w:t>
      </w:r>
    </w:p>
    <w:p w14:paraId="017C3DE9" w14:textId="6B33B74A" w:rsidR="00CE2877" w:rsidRPr="00CE2877" w:rsidRDefault="00CE2877" w:rsidP="00CE287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 xml:space="preserve">W budynkach administracyjnych, magazynowych oraz pomieszczeniach wartowni udostępniono apteczki pierwszej pomocy wraz z instrukcjami udzielania pierwszej pomocy oraz nazwiskami osób przeszkolonych </w:t>
      </w:r>
      <w:r>
        <w:rPr>
          <w:rFonts w:ascii="Arial" w:hAnsi="Arial" w:cs="Arial"/>
          <w:sz w:val="24"/>
          <w:szCs w:val="24"/>
        </w:rPr>
        <w:br/>
      </w:r>
      <w:r w:rsidRPr="00CE2877">
        <w:rPr>
          <w:rFonts w:ascii="Arial" w:hAnsi="Arial" w:cs="Arial"/>
          <w:sz w:val="24"/>
          <w:szCs w:val="24"/>
        </w:rPr>
        <w:t xml:space="preserve">w zakresie jej udzielania. W razie potrzeby kontakt z pielęgniarką Ambulatorium OZ CSSPOTP (budynek nr 2 kompleks 1165) możliwy jest pod numerem </w:t>
      </w:r>
      <w:r w:rsidR="006C59CD">
        <w:rPr>
          <w:rFonts w:ascii="Arial" w:hAnsi="Arial" w:cs="Arial"/>
          <w:sz w:val="24"/>
          <w:szCs w:val="24"/>
        </w:rPr>
        <w:t>………………. .</w:t>
      </w:r>
      <w:r w:rsidRPr="00CE2877">
        <w:rPr>
          <w:rFonts w:ascii="Arial" w:hAnsi="Arial" w:cs="Arial"/>
          <w:sz w:val="24"/>
          <w:szCs w:val="24"/>
        </w:rPr>
        <w:t xml:space="preserve"> Ponadto w budynku nr 1 na kompleksie 1165 udostępniono urządzenie AED. Urządzenie znajduje się w miejscu ogólnodostępnym (na parterze) i oznaczone jest znakami informacyjnymi. </w:t>
      </w:r>
    </w:p>
    <w:p w14:paraId="4F1EB758" w14:textId="4233B7C1" w:rsidR="00CE2877" w:rsidRPr="00CE2877" w:rsidRDefault="00CE2877" w:rsidP="00CE287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 xml:space="preserve">Wszystkie drogi ewakuacyjne są oznaczone. W budynkach zapewniono dostęp do podręcznego sprzętu gaśniczego. Działania w zakresie zwalczania pożarów i ewakuacji pracowników – postępowanie zgodnie </w:t>
      </w:r>
      <w:r>
        <w:rPr>
          <w:rFonts w:ascii="Arial" w:hAnsi="Arial" w:cs="Arial"/>
          <w:sz w:val="24"/>
          <w:szCs w:val="24"/>
        </w:rPr>
        <w:br/>
      </w:r>
      <w:r w:rsidRPr="00CE2877">
        <w:rPr>
          <w:rFonts w:ascii="Arial" w:hAnsi="Arial" w:cs="Arial"/>
          <w:sz w:val="24"/>
          <w:szCs w:val="24"/>
        </w:rPr>
        <w:t xml:space="preserve">z instrukcjami </w:t>
      </w:r>
      <w:proofErr w:type="spellStart"/>
      <w:r w:rsidRPr="00CE2877">
        <w:rPr>
          <w:rFonts w:ascii="Arial" w:hAnsi="Arial" w:cs="Arial"/>
          <w:sz w:val="24"/>
          <w:szCs w:val="24"/>
        </w:rPr>
        <w:t>ppoż</w:t>
      </w:r>
      <w:proofErr w:type="spellEnd"/>
      <w:r w:rsidRPr="00CE2877">
        <w:rPr>
          <w:rFonts w:ascii="Arial" w:hAnsi="Arial" w:cs="Arial"/>
          <w:sz w:val="24"/>
          <w:szCs w:val="24"/>
        </w:rPr>
        <w:t xml:space="preserve"> udostępnionymi w budynkach. Dane kontaktowe do inspektora ppoż. – nr tel. </w:t>
      </w:r>
      <w:r w:rsidR="006C59CD">
        <w:rPr>
          <w:rFonts w:ascii="Arial" w:hAnsi="Arial" w:cs="Arial"/>
          <w:sz w:val="24"/>
          <w:szCs w:val="24"/>
        </w:rPr>
        <w:t xml:space="preserve">………………. </w:t>
      </w:r>
      <w:r w:rsidRPr="00CE2877">
        <w:rPr>
          <w:rFonts w:ascii="Arial" w:hAnsi="Arial" w:cs="Arial"/>
          <w:sz w:val="24"/>
          <w:szCs w:val="24"/>
        </w:rPr>
        <w:t xml:space="preserve">. </w:t>
      </w:r>
    </w:p>
    <w:p w14:paraId="52371225" w14:textId="77777777" w:rsidR="00116568" w:rsidRDefault="00CE2877" w:rsidP="00CE287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 xml:space="preserve">Na terenie obu kompleksów OZ CSSPOTP obowiązuje zakaz palenia tytoniu i e-papierosów za wyjątkiem miejsc do tego wyznaczonych </w:t>
      </w:r>
      <w:r>
        <w:rPr>
          <w:rFonts w:ascii="Arial" w:hAnsi="Arial" w:cs="Arial"/>
          <w:sz w:val="24"/>
          <w:szCs w:val="24"/>
        </w:rPr>
        <w:br/>
      </w:r>
      <w:r w:rsidRPr="00CE2877">
        <w:rPr>
          <w:rFonts w:ascii="Arial" w:hAnsi="Arial" w:cs="Arial"/>
          <w:sz w:val="24"/>
          <w:szCs w:val="24"/>
        </w:rPr>
        <w:t xml:space="preserve">i oznaczonych „TU WOLNO PALIĆ”– drewniane altany usytuowane przy budynkach. </w:t>
      </w:r>
    </w:p>
    <w:p w14:paraId="46067282" w14:textId="24A7BE2A" w:rsidR="00CE2877" w:rsidRPr="00CE2877" w:rsidRDefault="00CE2877" w:rsidP="00CE287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>Na terenie OZ CSSPOTP obowiązuje segregacja odpadów.</w:t>
      </w:r>
    </w:p>
    <w:p w14:paraId="18D78143" w14:textId="77777777" w:rsidR="00CE2877" w:rsidRPr="00CE2877" w:rsidRDefault="00CE2877" w:rsidP="00CE287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>W przypadku awarii lub zdarzenia zagrażającego zdrowiu lub życiu należy powiadomić osoby narażone i wspólnie opuścić miejsce przebywania.</w:t>
      </w:r>
    </w:p>
    <w:p w14:paraId="6DF67A6A" w14:textId="13888805" w:rsidR="00CE2877" w:rsidRPr="00CE2877" w:rsidRDefault="00CE2877" w:rsidP="00CE287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CE2877">
        <w:rPr>
          <w:rFonts w:ascii="Arial" w:hAnsi="Arial" w:cs="Arial"/>
          <w:sz w:val="24"/>
          <w:szCs w:val="24"/>
        </w:rPr>
        <w:t xml:space="preserve">Ważność szkoleń okresowych w zakresie bezpieczeństwa i higieny pracy, </w:t>
      </w:r>
      <w:r>
        <w:rPr>
          <w:rFonts w:ascii="Arial" w:hAnsi="Arial" w:cs="Arial"/>
          <w:sz w:val="24"/>
          <w:szCs w:val="24"/>
        </w:rPr>
        <w:br/>
      </w:r>
      <w:r w:rsidRPr="00CE2877">
        <w:rPr>
          <w:rFonts w:ascii="Arial" w:hAnsi="Arial" w:cs="Arial"/>
          <w:sz w:val="24"/>
          <w:szCs w:val="24"/>
        </w:rPr>
        <w:t>a także ważność orzeczeń lekarskich o braku przeciwwskazań do wykonywania pracy pracowników  pozostaje do kontroli Wykonawcy.</w:t>
      </w:r>
    </w:p>
    <w:p w14:paraId="2157DA4F" w14:textId="7E8DE8D4" w:rsidR="00CE2877" w:rsidRPr="003D592C" w:rsidRDefault="00CE2877" w:rsidP="00CE2877">
      <w:pPr>
        <w:tabs>
          <w:tab w:val="left" w:pos="6945"/>
        </w:tabs>
        <w:rPr>
          <w:rFonts w:ascii="Arial" w:hAnsi="Arial" w:cs="Arial"/>
          <w:sz w:val="24"/>
          <w:szCs w:val="24"/>
        </w:rPr>
      </w:pPr>
    </w:p>
    <w:p w14:paraId="74C2D678" w14:textId="67356C35" w:rsidR="000475EF" w:rsidRPr="003D592C" w:rsidRDefault="000475EF" w:rsidP="00CE2877">
      <w:pPr>
        <w:tabs>
          <w:tab w:val="left" w:pos="6945"/>
        </w:tabs>
        <w:ind w:left="4962"/>
        <w:jc w:val="center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>OPRACOWAŁ</w:t>
      </w:r>
    </w:p>
    <w:p w14:paraId="621FA78D" w14:textId="7001B84E" w:rsidR="00E6222E" w:rsidRPr="003D592C" w:rsidRDefault="000E7C61" w:rsidP="00116568">
      <w:pPr>
        <w:tabs>
          <w:tab w:val="left" w:pos="6945"/>
        </w:tabs>
        <w:ind w:left="4962"/>
        <w:jc w:val="center"/>
        <w:rPr>
          <w:rFonts w:ascii="Arial" w:hAnsi="Arial" w:cs="Arial"/>
          <w:sz w:val="24"/>
          <w:szCs w:val="24"/>
        </w:rPr>
      </w:pPr>
      <w:r w:rsidRPr="003D592C">
        <w:rPr>
          <w:rFonts w:ascii="Arial" w:hAnsi="Arial" w:cs="Arial"/>
          <w:sz w:val="24"/>
          <w:szCs w:val="24"/>
        </w:rPr>
        <w:t xml:space="preserve">Starszy Inspektor BHP OZ </w:t>
      </w:r>
      <w:r w:rsidR="00EA5AD4" w:rsidRPr="003D592C">
        <w:rPr>
          <w:rFonts w:ascii="Arial" w:hAnsi="Arial" w:cs="Arial"/>
          <w:sz w:val="24"/>
          <w:szCs w:val="24"/>
        </w:rPr>
        <w:t>CSSPOTP</w:t>
      </w:r>
      <w:r w:rsidR="00E6222E" w:rsidRPr="003D592C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</w:p>
    <w:p w14:paraId="3B3F7488" w14:textId="77777777" w:rsidR="00D05AA5" w:rsidRPr="003D592C" w:rsidRDefault="00D05AA5" w:rsidP="00CE2877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</w:p>
    <w:sectPr w:rsidR="00D05AA5" w:rsidRPr="003D592C" w:rsidSect="003D59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A4C2" w14:textId="77777777" w:rsidR="003C3750" w:rsidRDefault="003C3750" w:rsidP="00B96507">
      <w:pPr>
        <w:spacing w:after="0" w:line="240" w:lineRule="auto"/>
      </w:pPr>
      <w:r>
        <w:separator/>
      </w:r>
    </w:p>
  </w:endnote>
  <w:endnote w:type="continuationSeparator" w:id="0">
    <w:p w14:paraId="6B8051DD" w14:textId="77777777" w:rsidR="003C3750" w:rsidRDefault="003C3750" w:rsidP="00B9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E87F" w14:textId="77777777" w:rsidR="00CE2877" w:rsidRDefault="00CE28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822481561"/>
      <w:docPartObj>
        <w:docPartGallery w:val="Page Numbers (Bottom of Page)"/>
        <w:docPartUnique/>
      </w:docPartObj>
    </w:sdtPr>
    <w:sdtEndPr/>
    <w:sdtContent>
      <w:p w14:paraId="18B7E828" w14:textId="1F862B72" w:rsidR="003D592C" w:rsidRDefault="003D592C" w:rsidP="003D592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3D592C">
          <w:rPr>
            <w:rFonts w:ascii="Arial" w:hAnsi="Arial" w:cs="Arial"/>
            <w:sz w:val="20"/>
          </w:rPr>
          <w:t xml:space="preserve">str. </w:t>
        </w:r>
        <w:r w:rsidRPr="003D592C">
          <w:rPr>
            <w:rFonts w:ascii="Arial" w:hAnsi="Arial" w:cs="Arial"/>
            <w:sz w:val="20"/>
          </w:rPr>
          <w:fldChar w:fldCharType="begin"/>
        </w:r>
        <w:r w:rsidRPr="003D592C">
          <w:rPr>
            <w:rFonts w:ascii="Arial" w:hAnsi="Arial" w:cs="Arial"/>
            <w:sz w:val="20"/>
          </w:rPr>
          <w:instrText>PAGE    \* MERGEFORMAT</w:instrText>
        </w:r>
        <w:r w:rsidRPr="003D592C">
          <w:rPr>
            <w:rFonts w:ascii="Arial" w:hAnsi="Arial" w:cs="Arial"/>
            <w:sz w:val="20"/>
          </w:rPr>
          <w:fldChar w:fldCharType="separate"/>
        </w:r>
        <w:r w:rsidR="00116568">
          <w:rPr>
            <w:rFonts w:ascii="Arial" w:hAnsi="Arial" w:cs="Arial"/>
            <w:noProof/>
            <w:sz w:val="20"/>
          </w:rPr>
          <w:t>2</w:t>
        </w:r>
        <w:r w:rsidRPr="003D592C">
          <w:rPr>
            <w:rFonts w:ascii="Arial" w:hAnsi="Arial" w:cs="Arial"/>
            <w:sz w:val="20"/>
          </w:rPr>
          <w:fldChar w:fldCharType="end"/>
        </w:r>
        <w:r w:rsidRPr="003D592C">
          <w:rPr>
            <w:rFonts w:ascii="Arial" w:hAnsi="Arial" w:cs="Arial"/>
            <w:sz w:val="20"/>
          </w:rPr>
          <w:t>/2</w:t>
        </w:r>
      </w:p>
    </w:sdtContent>
  </w:sdt>
  <w:p w14:paraId="7CF2739E" w14:textId="77777777" w:rsidR="0067383F" w:rsidRDefault="00673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02733474"/>
      <w:docPartObj>
        <w:docPartGallery w:val="Page Numbers (Bottom of Page)"/>
        <w:docPartUnique/>
      </w:docPartObj>
    </w:sdtPr>
    <w:sdtEndPr/>
    <w:sdtContent>
      <w:p w14:paraId="11D180B9" w14:textId="03673E49" w:rsidR="003D592C" w:rsidRDefault="003D592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Pr="003D592C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>/2</w:t>
        </w:r>
      </w:p>
    </w:sdtContent>
  </w:sdt>
  <w:p w14:paraId="3EC64FB1" w14:textId="77777777" w:rsidR="0067383F" w:rsidRDefault="00673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942C" w14:textId="77777777" w:rsidR="003C3750" w:rsidRDefault="003C3750" w:rsidP="00B96507">
      <w:pPr>
        <w:spacing w:after="0" w:line="240" w:lineRule="auto"/>
      </w:pPr>
      <w:r>
        <w:separator/>
      </w:r>
    </w:p>
  </w:footnote>
  <w:footnote w:type="continuationSeparator" w:id="0">
    <w:p w14:paraId="1E9718F5" w14:textId="77777777" w:rsidR="003C3750" w:rsidRDefault="003C3750" w:rsidP="00B9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2D9F7" w14:textId="77777777" w:rsidR="00CE2877" w:rsidRDefault="00CE28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B9310" w14:textId="4086847F" w:rsidR="00A24D96" w:rsidRPr="00CE2877" w:rsidRDefault="00CE2877" w:rsidP="00CE2877">
    <w:pPr>
      <w:spacing w:after="0"/>
      <w:jc w:val="right"/>
      <w:rPr>
        <w:rFonts w:ascii="Arial" w:hAnsi="Arial" w:cs="Arial"/>
        <w:i/>
        <w:sz w:val="24"/>
        <w:szCs w:val="24"/>
      </w:rPr>
    </w:pPr>
    <w:r w:rsidRPr="00CE2877">
      <w:rPr>
        <w:rFonts w:ascii="Arial" w:hAnsi="Arial" w:cs="Arial"/>
        <w:i/>
        <w:sz w:val="20"/>
        <w:szCs w:val="24"/>
      </w:rPr>
      <w:t>Załącznik nr 7 do Umowy</w:t>
    </w:r>
  </w:p>
  <w:p w14:paraId="7421CBB3" w14:textId="77777777" w:rsidR="00A24D96" w:rsidRDefault="00A24D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BB6E" w14:textId="33620AD6" w:rsidR="003E7AFC" w:rsidRPr="003D592C" w:rsidRDefault="0067383F" w:rsidP="0067383F">
    <w:pPr>
      <w:pStyle w:val="Nagwek"/>
      <w:jc w:val="right"/>
      <w:rPr>
        <w:rFonts w:ascii="Arial" w:hAnsi="Arial" w:cs="Arial"/>
        <w:i/>
        <w:iCs/>
        <w:sz w:val="20"/>
      </w:rPr>
    </w:pPr>
    <w:r w:rsidRPr="003D592C">
      <w:rPr>
        <w:rFonts w:ascii="Arial" w:hAnsi="Arial" w:cs="Arial"/>
        <w:i/>
        <w:iCs/>
        <w:sz w:val="20"/>
      </w:rPr>
      <w:t>Załącznik nr 7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7ADE"/>
    <w:multiLevelType w:val="hybridMultilevel"/>
    <w:tmpl w:val="EBB6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B0FB7"/>
    <w:multiLevelType w:val="hybridMultilevel"/>
    <w:tmpl w:val="F53EFAC4"/>
    <w:lvl w:ilvl="0" w:tplc="C29EDC18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A6D42"/>
    <w:multiLevelType w:val="hybridMultilevel"/>
    <w:tmpl w:val="981A9B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24748"/>
    <w:multiLevelType w:val="hybridMultilevel"/>
    <w:tmpl w:val="597EBBEA"/>
    <w:lvl w:ilvl="0" w:tplc="E6E0A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A23F7"/>
    <w:multiLevelType w:val="hybridMultilevel"/>
    <w:tmpl w:val="EA6CD4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7C48B7"/>
    <w:multiLevelType w:val="hybridMultilevel"/>
    <w:tmpl w:val="D5A253AA"/>
    <w:lvl w:ilvl="0" w:tplc="9352480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543EF6"/>
    <w:multiLevelType w:val="hybridMultilevel"/>
    <w:tmpl w:val="32B4B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03206"/>
    <w:multiLevelType w:val="hybridMultilevel"/>
    <w:tmpl w:val="D8060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D298D"/>
    <w:multiLevelType w:val="hybridMultilevel"/>
    <w:tmpl w:val="C9660BC2"/>
    <w:lvl w:ilvl="0" w:tplc="7144D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A6106"/>
    <w:multiLevelType w:val="hybridMultilevel"/>
    <w:tmpl w:val="0284D77E"/>
    <w:lvl w:ilvl="0" w:tplc="83327D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F05EF"/>
    <w:multiLevelType w:val="hybridMultilevel"/>
    <w:tmpl w:val="94CCCF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10677"/>
    <w:multiLevelType w:val="hybridMultilevel"/>
    <w:tmpl w:val="CE2AB2FA"/>
    <w:lvl w:ilvl="0" w:tplc="BEA8E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DA53264"/>
    <w:multiLevelType w:val="hybridMultilevel"/>
    <w:tmpl w:val="CB9A64F2"/>
    <w:lvl w:ilvl="0" w:tplc="B966F2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711356">
    <w:abstractNumId w:val="0"/>
  </w:num>
  <w:num w:numId="2" w16cid:durableId="1706563779">
    <w:abstractNumId w:val="7"/>
  </w:num>
  <w:num w:numId="3" w16cid:durableId="791021243">
    <w:abstractNumId w:val="9"/>
  </w:num>
  <w:num w:numId="4" w16cid:durableId="841051091">
    <w:abstractNumId w:val="6"/>
  </w:num>
  <w:num w:numId="5" w16cid:durableId="44381561">
    <w:abstractNumId w:val="1"/>
  </w:num>
  <w:num w:numId="6" w16cid:durableId="289475732">
    <w:abstractNumId w:val="2"/>
  </w:num>
  <w:num w:numId="7" w16cid:durableId="570041804">
    <w:abstractNumId w:val="4"/>
  </w:num>
  <w:num w:numId="8" w16cid:durableId="1950891151">
    <w:abstractNumId w:val="10"/>
  </w:num>
  <w:num w:numId="9" w16cid:durableId="577440046">
    <w:abstractNumId w:val="8"/>
  </w:num>
  <w:num w:numId="10" w16cid:durableId="1359502678">
    <w:abstractNumId w:val="12"/>
  </w:num>
  <w:num w:numId="11" w16cid:durableId="1507865760">
    <w:abstractNumId w:val="3"/>
  </w:num>
  <w:num w:numId="12" w16cid:durableId="1307393142">
    <w:abstractNumId w:val="5"/>
  </w:num>
  <w:num w:numId="13" w16cid:durableId="17013202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EA1"/>
    <w:rsid w:val="000475EF"/>
    <w:rsid w:val="00060D7F"/>
    <w:rsid w:val="00081C16"/>
    <w:rsid w:val="00087686"/>
    <w:rsid w:val="000A22F5"/>
    <w:rsid w:val="000B5777"/>
    <w:rsid w:val="000E7C61"/>
    <w:rsid w:val="00110FF5"/>
    <w:rsid w:val="00116568"/>
    <w:rsid w:val="0014500F"/>
    <w:rsid w:val="001A0F43"/>
    <w:rsid w:val="001B294C"/>
    <w:rsid w:val="00203A12"/>
    <w:rsid w:val="00245413"/>
    <w:rsid w:val="002A28EF"/>
    <w:rsid w:val="002A4D55"/>
    <w:rsid w:val="002B469E"/>
    <w:rsid w:val="00311E68"/>
    <w:rsid w:val="003B7EA1"/>
    <w:rsid w:val="003C3750"/>
    <w:rsid w:val="003C43FE"/>
    <w:rsid w:val="003D592C"/>
    <w:rsid w:val="003E7AFC"/>
    <w:rsid w:val="00417576"/>
    <w:rsid w:val="004527CB"/>
    <w:rsid w:val="00453D53"/>
    <w:rsid w:val="004609EC"/>
    <w:rsid w:val="004944F7"/>
    <w:rsid w:val="004E4231"/>
    <w:rsid w:val="00553224"/>
    <w:rsid w:val="00562D7C"/>
    <w:rsid w:val="00572923"/>
    <w:rsid w:val="00576003"/>
    <w:rsid w:val="00587A88"/>
    <w:rsid w:val="005A2A4A"/>
    <w:rsid w:val="005B5FB7"/>
    <w:rsid w:val="005E7E9E"/>
    <w:rsid w:val="006663AF"/>
    <w:rsid w:val="0067383F"/>
    <w:rsid w:val="006A1A41"/>
    <w:rsid w:val="006B32F9"/>
    <w:rsid w:val="006C59CD"/>
    <w:rsid w:val="006D6ABB"/>
    <w:rsid w:val="00816F84"/>
    <w:rsid w:val="00826444"/>
    <w:rsid w:val="00836AE6"/>
    <w:rsid w:val="00877074"/>
    <w:rsid w:val="008C07B4"/>
    <w:rsid w:val="008E1E82"/>
    <w:rsid w:val="008E65D5"/>
    <w:rsid w:val="0096153E"/>
    <w:rsid w:val="00982A7A"/>
    <w:rsid w:val="00993BDD"/>
    <w:rsid w:val="009A7AAF"/>
    <w:rsid w:val="009B38F2"/>
    <w:rsid w:val="009B413B"/>
    <w:rsid w:val="00A21E8B"/>
    <w:rsid w:val="00A24D96"/>
    <w:rsid w:val="00AE7BA6"/>
    <w:rsid w:val="00B72E86"/>
    <w:rsid w:val="00B91D6A"/>
    <w:rsid w:val="00B96507"/>
    <w:rsid w:val="00B9669F"/>
    <w:rsid w:val="00BC7510"/>
    <w:rsid w:val="00BD16AB"/>
    <w:rsid w:val="00C022D1"/>
    <w:rsid w:val="00C10BCE"/>
    <w:rsid w:val="00C12071"/>
    <w:rsid w:val="00C32295"/>
    <w:rsid w:val="00C33A25"/>
    <w:rsid w:val="00C42CAF"/>
    <w:rsid w:val="00C5762E"/>
    <w:rsid w:val="00C74968"/>
    <w:rsid w:val="00C83F57"/>
    <w:rsid w:val="00CB445A"/>
    <w:rsid w:val="00CC417B"/>
    <w:rsid w:val="00CC59A7"/>
    <w:rsid w:val="00CE2877"/>
    <w:rsid w:val="00D04242"/>
    <w:rsid w:val="00D04A4E"/>
    <w:rsid w:val="00D05AA5"/>
    <w:rsid w:val="00D13371"/>
    <w:rsid w:val="00D5173E"/>
    <w:rsid w:val="00D55F79"/>
    <w:rsid w:val="00DD7E4D"/>
    <w:rsid w:val="00DF5E7E"/>
    <w:rsid w:val="00E6222E"/>
    <w:rsid w:val="00EA5AD4"/>
    <w:rsid w:val="00ED282F"/>
    <w:rsid w:val="00F37933"/>
    <w:rsid w:val="00F765F2"/>
    <w:rsid w:val="00FB0DCC"/>
    <w:rsid w:val="00FF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0F7B7A"/>
  <w15:docId w15:val="{6A97AB81-C6ED-498E-85F7-DDC6A9A3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6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4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24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9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507"/>
  </w:style>
  <w:style w:type="paragraph" w:styleId="Stopka">
    <w:name w:val="footer"/>
    <w:basedOn w:val="Normalny"/>
    <w:link w:val="StopkaZnak"/>
    <w:uiPriority w:val="99"/>
    <w:unhideWhenUsed/>
    <w:rsid w:val="00B9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bUtBRWxwS1IvdXgreTFHZmVsdHh1T0lWamEyRlg3T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Y9kObOFspgyqHokjE9wuohrMTDqaMDnIGKxMBrhOxfg=</DigestValue>
      </Reference>
      <Reference URI="#INFO">
        <DigestMethod Algorithm="http://www.w3.org/2001/04/xmlenc#sha256"/>
        <DigestValue>mtLh8M83tLHhQNLGoZmdNDfDRP3NCcPSm+oP0kID7aM=</DigestValue>
      </Reference>
    </SignedInfo>
    <SignatureValue>kPH6iI2VFuPdtYhEW44BcDkZBKkxDIUo5pkmczkA2gtauQxjF/aRCB//Rc2jAQlKjk94Q/5JZjuFNUhyFoDCmA==</SignatureValue>
    <Object Id="INFO">
      <ArrayOfString xmlns:xsd="http://www.w3.org/2001/XMLSchema" xmlns:xsi="http://www.w3.org/2001/XMLSchema-instance" xmlns="">
        <string>AmKAElpKR/ux+y1GfeltxuOIVja2FX7N</string>
      </ArrayOfString>
    </Object>
  </Signature>
</WrappedLabelInfo>
</file>

<file path=customXml/itemProps1.xml><?xml version="1.0" encoding="utf-8"?>
<ds:datastoreItem xmlns:ds="http://schemas.openxmlformats.org/officeDocument/2006/customXml" ds:itemID="{7B917382-081D-47BE-97E2-699435F224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0A3016B-3CCA-47A5-B5D1-A6C0D91A0E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611</Words>
  <Characters>4038</Characters>
  <Application>Microsoft Office Word</Application>
  <DocSecurity>0</DocSecurity>
  <Lines>83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CIEŚLEWICZ Agnieszka</dc:creator>
  <cp:lastModifiedBy>Piątkowski Radosław</cp:lastModifiedBy>
  <cp:revision>14</cp:revision>
  <cp:lastPrinted>2025-12-17T07:39:00Z</cp:lastPrinted>
  <dcterms:created xsi:type="dcterms:W3CDTF">2025-04-07T17:35:00Z</dcterms:created>
  <dcterms:modified xsi:type="dcterms:W3CDTF">2026-03-13T10:38:00Z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e2ec46b0-61b4-4cd1-aa56-eda23b0ad495</vt:lpwstr>
  </property>
  <property fmtid="{D5CDD505-2E9C-101B-9397-08002B2CF9AE}" pid="3" name="bjSaver">
    <vt:lpwstr>/0X4YZrikbIbC4kyUiaKEZv15I+Zml7Q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CIEŚLEWICZ Agnieszka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ca744a20-59ce-4f19-b9c9-02ce3b7e63c0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10.60.46.173</vt:lpwstr>
  </property>
</Properties>
</file>